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342C1" w14:textId="77777777" w:rsidR="00951C21" w:rsidRPr="00951C21" w:rsidRDefault="00951C21" w:rsidP="00951C21">
      <w:pPr>
        <w:spacing w:before="100" w:beforeAutospacing="1" w:after="100" w:afterAutospacing="1" w:line="320" w:lineRule="atLeast"/>
        <w:ind w:left="150" w:right="150"/>
        <w:jc w:val="center"/>
        <w:outlineLvl w:val="1"/>
        <w:rPr>
          <w:rFonts w:ascii="Century Gothic" w:eastAsia="Times New Roman" w:hAnsi="Century Gothic" w:cs="Times New Roman"/>
          <w:color w:val="000066"/>
          <w:sz w:val="24"/>
          <w:szCs w:val="24"/>
          <w:lang w:eastAsia="ru-RU"/>
        </w:rPr>
      </w:pPr>
      <w:r w:rsidRPr="00951C21">
        <w:rPr>
          <w:rFonts w:ascii="Century Gothic" w:eastAsia="Times New Roman" w:hAnsi="Century Gothic" w:cs="Times New Roman"/>
          <w:color w:val="000066"/>
          <w:sz w:val="24"/>
          <w:szCs w:val="24"/>
          <w:lang w:eastAsia="ru-RU"/>
        </w:rPr>
        <w:t>Боевой путь 5-го Донского казачьего корпуса</w:t>
      </w:r>
    </w:p>
    <w:p w14:paraId="25549F96"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b/>
          <w:color w:val="000000"/>
          <w:sz w:val="24"/>
          <w:szCs w:val="24"/>
          <w:lang w:eastAsia="ru-RU"/>
        </w:rPr>
        <w:t>День Победы донские казаки</w:t>
      </w:r>
      <w:r w:rsidRPr="00951C21">
        <w:rPr>
          <w:rFonts w:ascii="Century Gothic" w:eastAsia="Times New Roman" w:hAnsi="Century Gothic" w:cs="Times New Roman"/>
          <w:color w:val="000000"/>
          <w:sz w:val="24"/>
          <w:szCs w:val="24"/>
          <w:lang w:eastAsia="ru-RU"/>
        </w:rPr>
        <w:t xml:space="preserve"> - солдаты и офицеры </w:t>
      </w:r>
      <w:r w:rsidRPr="00951C21">
        <w:rPr>
          <w:rFonts w:ascii="Century Gothic" w:eastAsia="Times New Roman" w:hAnsi="Century Gothic" w:cs="Times New Roman"/>
          <w:b/>
          <w:color w:val="000000"/>
          <w:sz w:val="24"/>
          <w:szCs w:val="24"/>
          <w:lang w:eastAsia="ru-RU"/>
        </w:rPr>
        <w:t xml:space="preserve">5-го гвардейского казачьего кавалерийского Краснознаменного Донского Будапештского корпуса - встретили в небольшом австрийском городке </w:t>
      </w:r>
      <w:proofErr w:type="spellStart"/>
      <w:r w:rsidRPr="00951C21">
        <w:rPr>
          <w:rFonts w:ascii="Century Gothic" w:eastAsia="Times New Roman" w:hAnsi="Century Gothic" w:cs="Times New Roman"/>
          <w:b/>
          <w:color w:val="000000"/>
          <w:sz w:val="24"/>
          <w:szCs w:val="24"/>
          <w:lang w:eastAsia="ru-RU"/>
        </w:rPr>
        <w:t>Фишбахе</w:t>
      </w:r>
      <w:proofErr w:type="spellEnd"/>
      <w:r w:rsidRPr="00951C21">
        <w:rPr>
          <w:rFonts w:ascii="Century Gothic" w:eastAsia="Times New Roman" w:hAnsi="Century Gothic" w:cs="Times New Roman"/>
          <w:b/>
          <w:color w:val="000000"/>
          <w:sz w:val="24"/>
          <w:szCs w:val="24"/>
          <w:lang w:eastAsia="ru-RU"/>
        </w:rPr>
        <w:t>, расположенном в Австрийских Альпах.</w:t>
      </w:r>
      <w:r w:rsidRPr="00951C21">
        <w:rPr>
          <w:rFonts w:ascii="Century Gothic" w:eastAsia="Times New Roman" w:hAnsi="Century Gothic" w:cs="Times New Roman"/>
          <w:color w:val="000000"/>
          <w:sz w:val="24"/>
          <w:szCs w:val="24"/>
          <w:lang w:eastAsia="ru-RU"/>
        </w:rPr>
        <w:t xml:space="preserve"> С берегов Дона и </w:t>
      </w:r>
      <w:proofErr w:type="spellStart"/>
      <w:r w:rsidRPr="00951C21">
        <w:rPr>
          <w:rFonts w:ascii="Century Gothic" w:eastAsia="Times New Roman" w:hAnsi="Century Gothic" w:cs="Times New Roman"/>
          <w:color w:val="000000"/>
          <w:sz w:val="24"/>
          <w:szCs w:val="24"/>
          <w:lang w:eastAsia="ru-RU"/>
        </w:rPr>
        <w:t>Хопра</w:t>
      </w:r>
      <w:proofErr w:type="spellEnd"/>
      <w:r w:rsidRPr="00951C21">
        <w:rPr>
          <w:rFonts w:ascii="Century Gothic" w:eastAsia="Times New Roman" w:hAnsi="Century Gothic" w:cs="Times New Roman"/>
          <w:color w:val="000000"/>
          <w:sz w:val="24"/>
          <w:szCs w:val="24"/>
          <w:lang w:eastAsia="ru-RU"/>
        </w:rPr>
        <w:t xml:space="preserve">, Медведицы и </w:t>
      </w:r>
      <w:proofErr w:type="spellStart"/>
      <w:r w:rsidRPr="00951C21">
        <w:rPr>
          <w:rFonts w:ascii="Century Gothic" w:eastAsia="Times New Roman" w:hAnsi="Century Gothic" w:cs="Times New Roman"/>
          <w:color w:val="000000"/>
          <w:sz w:val="24"/>
          <w:szCs w:val="24"/>
          <w:lang w:eastAsia="ru-RU"/>
        </w:rPr>
        <w:t>Маныча</w:t>
      </w:r>
      <w:proofErr w:type="spellEnd"/>
      <w:r w:rsidRPr="00951C21">
        <w:rPr>
          <w:rFonts w:ascii="Century Gothic" w:eastAsia="Times New Roman" w:hAnsi="Century Gothic" w:cs="Times New Roman"/>
          <w:color w:val="000000"/>
          <w:sz w:val="24"/>
          <w:szCs w:val="24"/>
          <w:lang w:eastAsia="ru-RU"/>
        </w:rPr>
        <w:t>, Кагальника и Сала шли они по бесконечным фронтовым путям-дорогам и здесь, в Австрийских Альпах, вместе с другими частями Советской Армии добили фашистского зверя.</w:t>
      </w:r>
    </w:p>
    <w:p w14:paraId="3A7AFD2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Как длинны и тяжелы эти фронтовые пути-</w:t>
      </w:r>
      <w:proofErr w:type="gramStart"/>
      <w:r w:rsidRPr="00951C21">
        <w:rPr>
          <w:rFonts w:ascii="Century Gothic" w:eastAsia="Times New Roman" w:hAnsi="Century Gothic" w:cs="Times New Roman"/>
          <w:color w:val="000000"/>
          <w:sz w:val="24"/>
          <w:szCs w:val="24"/>
          <w:lang w:eastAsia="ru-RU"/>
        </w:rPr>
        <w:t>дороги!...</w:t>
      </w:r>
      <w:proofErr w:type="gramEnd"/>
      <w:r w:rsidRPr="00951C21">
        <w:rPr>
          <w:rFonts w:ascii="Century Gothic" w:eastAsia="Times New Roman" w:hAnsi="Century Gothic" w:cs="Times New Roman"/>
          <w:color w:val="000000"/>
          <w:sz w:val="24"/>
          <w:szCs w:val="24"/>
          <w:lang w:eastAsia="ru-RU"/>
        </w:rPr>
        <w:t xml:space="preserve"> Девять тысяч километров прошли по ним с боями казаки-гвардейцы. Они громили врага на полях Дона и Кубани, в предгорьях Кавказа и в песках </w:t>
      </w:r>
      <w:proofErr w:type="spellStart"/>
      <w:r w:rsidRPr="00951C21">
        <w:rPr>
          <w:rFonts w:ascii="Century Gothic" w:eastAsia="Times New Roman" w:hAnsi="Century Gothic" w:cs="Times New Roman"/>
          <w:color w:val="000000"/>
          <w:sz w:val="24"/>
          <w:szCs w:val="24"/>
          <w:lang w:eastAsia="ru-RU"/>
        </w:rPr>
        <w:t>Прикаспия</w:t>
      </w:r>
      <w:proofErr w:type="spellEnd"/>
      <w:r w:rsidRPr="00951C21">
        <w:rPr>
          <w:rFonts w:ascii="Century Gothic" w:eastAsia="Times New Roman" w:hAnsi="Century Gothic" w:cs="Times New Roman"/>
          <w:color w:val="000000"/>
          <w:sz w:val="24"/>
          <w:szCs w:val="24"/>
          <w:lang w:eastAsia="ru-RU"/>
        </w:rPr>
        <w:t>, освобождали Украину и Молдавию, несли избавление от фашизма народам Румынии, Югославии, Венгрии и, наконец, вложили клинки в ножны, зачехлили стволы пушек и расседлали своих боевых коней.</w:t>
      </w:r>
    </w:p>
    <w:p w14:paraId="1B4FB6B0"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А начали они свой путь летом 1941 года. В первые же дни войны в станицах и хуторах Дона из казаков-добровольцев стали создаваться сотни казачьего ополчения. Первыми записывались в народное ополчение коммунисты. Иногда в отряд вступала партийная организация в полном составе. Колхозы отдавали ополченцам лучших коней, свозили на сборные пункты продовольствие и фураж для лошадей. Некоторые казаки, следуя старинной казачьей традиции, на свои средства приобретали лошадей и снаряжение.</w:t>
      </w:r>
    </w:p>
    <w:p w14:paraId="5C2043C5"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В ополчение шли стар и млад. Шли те, кто сражался за Советскую власть вместе с Ворошиловым и Буденным, </w:t>
      </w:r>
      <w:proofErr w:type="spellStart"/>
      <w:r w:rsidRPr="00951C21">
        <w:rPr>
          <w:rFonts w:ascii="Century Gothic" w:eastAsia="Times New Roman" w:hAnsi="Century Gothic" w:cs="Times New Roman"/>
          <w:color w:val="000000"/>
          <w:sz w:val="24"/>
          <w:szCs w:val="24"/>
          <w:lang w:eastAsia="ru-RU"/>
        </w:rPr>
        <w:t>Подтелковым</w:t>
      </w:r>
      <w:proofErr w:type="spellEnd"/>
      <w:r w:rsidRPr="00951C21">
        <w:rPr>
          <w:rFonts w:ascii="Century Gothic" w:eastAsia="Times New Roman" w:hAnsi="Century Gothic" w:cs="Times New Roman"/>
          <w:color w:val="000000"/>
          <w:sz w:val="24"/>
          <w:szCs w:val="24"/>
          <w:lang w:eastAsia="ru-RU"/>
        </w:rPr>
        <w:t xml:space="preserve"> и </w:t>
      </w:r>
      <w:proofErr w:type="spellStart"/>
      <w:r w:rsidRPr="00951C21">
        <w:rPr>
          <w:rFonts w:ascii="Century Gothic" w:eastAsia="Times New Roman" w:hAnsi="Century Gothic" w:cs="Times New Roman"/>
          <w:color w:val="000000"/>
          <w:sz w:val="24"/>
          <w:szCs w:val="24"/>
          <w:lang w:eastAsia="ru-RU"/>
        </w:rPr>
        <w:t>Кривошлыкавым</w:t>
      </w:r>
      <w:proofErr w:type="spellEnd"/>
      <w:r w:rsidRPr="00951C21">
        <w:rPr>
          <w:rFonts w:ascii="Century Gothic" w:eastAsia="Times New Roman" w:hAnsi="Century Gothic" w:cs="Times New Roman"/>
          <w:color w:val="000000"/>
          <w:sz w:val="24"/>
          <w:szCs w:val="24"/>
          <w:lang w:eastAsia="ru-RU"/>
        </w:rPr>
        <w:t>, Думенко и Щаденко, шли комсомольцы, воспитанные Советской властью.</w:t>
      </w:r>
    </w:p>
    <w:p w14:paraId="5CD4C17E"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Казаку Петру Степановичу Бирюкову было уже 64 года. Он бил немцев еще в первую мировую войну. Узнав, что создается сотня, он записался добровольцем. Пошел воевать и 60-летний казак из Нижне-</w:t>
      </w:r>
      <w:proofErr w:type="spellStart"/>
      <w:r w:rsidRPr="00951C21">
        <w:rPr>
          <w:rFonts w:ascii="Century Gothic" w:eastAsia="Times New Roman" w:hAnsi="Century Gothic" w:cs="Times New Roman"/>
          <w:color w:val="000000"/>
          <w:sz w:val="24"/>
          <w:szCs w:val="24"/>
          <w:lang w:eastAsia="ru-RU"/>
        </w:rPr>
        <w:t>Чирской</w:t>
      </w:r>
      <w:proofErr w:type="spellEnd"/>
      <w:r w:rsidRPr="00951C21">
        <w:rPr>
          <w:rFonts w:ascii="Century Gothic" w:eastAsia="Times New Roman" w:hAnsi="Century Gothic" w:cs="Times New Roman"/>
          <w:color w:val="000000"/>
          <w:sz w:val="24"/>
          <w:szCs w:val="24"/>
          <w:lang w:eastAsia="ru-RU"/>
        </w:rPr>
        <w:t xml:space="preserve"> станицы Парамон </w:t>
      </w:r>
      <w:proofErr w:type="spellStart"/>
      <w:r w:rsidRPr="00951C21">
        <w:rPr>
          <w:rFonts w:ascii="Century Gothic" w:eastAsia="Times New Roman" w:hAnsi="Century Gothic" w:cs="Times New Roman"/>
          <w:color w:val="000000"/>
          <w:sz w:val="24"/>
          <w:szCs w:val="24"/>
          <w:lang w:eastAsia="ru-RU"/>
        </w:rPr>
        <w:t>Самсо-нович</w:t>
      </w:r>
      <w:proofErr w:type="spellEnd"/>
      <w:r w:rsidRPr="00951C21">
        <w:rPr>
          <w:rFonts w:ascii="Century Gothic" w:eastAsia="Times New Roman" w:hAnsi="Century Gothic" w:cs="Times New Roman"/>
          <w:color w:val="000000"/>
          <w:sz w:val="24"/>
          <w:szCs w:val="24"/>
          <w:lang w:eastAsia="ru-RU"/>
        </w:rPr>
        <w:t xml:space="preserve"> Куркин. Участник героической обороны Царицына в годы гражданской войны, кавалер ордена Красного Знамени, он собрал ветеранов боев за Советскую власть и вместе с отрядом и своим сыном пришел в ополчение. Участник первой мировой и гражданской войн, кавалер четырех Георгиевских крестов и ордена Красного Знамени, 53-летний казак Березовской станицы Константин Иосифович </w:t>
      </w:r>
      <w:proofErr w:type="spellStart"/>
      <w:r w:rsidRPr="00951C21">
        <w:rPr>
          <w:rFonts w:ascii="Century Gothic" w:eastAsia="Times New Roman" w:hAnsi="Century Gothic" w:cs="Times New Roman"/>
          <w:color w:val="000000"/>
          <w:sz w:val="24"/>
          <w:szCs w:val="24"/>
          <w:lang w:eastAsia="ru-RU"/>
        </w:rPr>
        <w:t>Недорубов</w:t>
      </w:r>
      <w:proofErr w:type="spellEnd"/>
      <w:r w:rsidRPr="00951C21">
        <w:rPr>
          <w:rFonts w:ascii="Century Gothic" w:eastAsia="Times New Roman" w:hAnsi="Century Gothic" w:cs="Times New Roman"/>
          <w:color w:val="000000"/>
          <w:sz w:val="24"/>
          <w:szCs w:val="24"/>
          <w:lang w:eastAsia="ru-RU"/>
        </w:rPr>
        <w:t xml:space="preserve"> сформировал сотню и стал ее командиром. Вместе с отцом вступил в ополчение и его 17-летний сын Николай. Из города Азова пришли в ополчение казаки комсомольцы Борис Шпилев, Николай Тетерин, Татьяна Пономарева и многие другие.</w:t>
      </w:r>
    </w:p>
    <w:p w14:paraId="690FF250"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Из казаков-ополченцев в июле 1941 года были сформированы 15-я и 116-я Донские Кавалерийские дивизии. Весной 1942 года приказом Ставки Верховного Главнокомандования они были объединены с двумя Кубанскими кавалерийскими дивизиями в 17-й казачий кавалерийский </w:t>
      </w:r>
      <w:r w:rsidRPr="00951C21">
        <w:rPr>
          <w:rFonts w:ascii="Century Gothic" w:eastAsia="Times New Roman" w:hAnsi="Century Gothic" w:cs="Times New Roman"/>
          <w:color w:val="000000"/>
          <w:sz w:val="24"/>
          <w:szCs w:val="24"/>
          <w:lang w:eastAsia="ru-RU"/>
        </w:rPr>
        <w:lastRenderedPageBreak/>
        <w:t>корпус. Командующим корпусом был назначен генерал-майор Николай Яковлевич Кириченко.</w:t>
      </w:r>
    </w:p>
    <w:p w14:paraId="23CFC45A"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...Знойный июль 1942 года. Грозные и тяжелые дни пережила наша Родина. Гитлеровцы рвались к Сталинграду, к кубанскому хлебу, к кавказской нефти. Нужно было любой ценой остановить врага. «Ни шагу назад!» - потребовало Вер</w:t>
      </w:r>
      <w:r w:rsidRPr="00951C21">
        <w:rPr>
          <w:rFonts w:ascii="Century Gothic" w:eastAsia="Times New Roman" w:hAnsi="Century Gothic" w:cs="Times New Roman"/>
          <w:color w:val="000000"/>
          <w:sz w:val="24"/>
          <w:szCs w:val="24"/>
          <w:lang w:eastAsia="ru-RU"/>
        </w:rPr>
        <w:softHyphen/>
        <w:t>ховное Главнокомандование от Красной Армии.</w:t>
      </w:r>
    </w:p>
    <w:p w14:paraId="74AC69A3"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17-му казачьему кавалерийскому корпусу было приказано во что бы то ни стало задержать врага и дать возможность частям Красной Армии, отступившим за Дон, подготовить оборону. Так начали воевать казаки на родной донской земле.</w:t>
      </w:r>
    </w:p>
    <w:p w14:paraId="155D9438"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28 июля немецкая пехота форсировала реку Кагальник и заняла ряд хуторов. По приказу командира 15-й дивизии полковника С. И. Горшкова казачий полк ворвался в эти хутора и уничтожил больше тысячи фашистских солдат и офицеров. На следующий день гитлеровцы бросили против казаков около трехсот автоматчиков. Но казаки не дрогнули. В пешем строю они пошли в контратаку. Гитлеровцы не выдержали и побежали...</w:t>
      </w:r>
    </w:p>
    <w:p w14:paraId="420BE184"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В начале августа командир корпуса генерал Кириченко приказал двум дивизиям остановить врага и выбить его из </w:t>
      </w:r>
      <w:proofErr w:type="spellStart"/>
      <w:r w:rsidRPr="00951C21">
        <w:rPr>
          <w:rFonts w:ascii="Century Gothic" w:eastAsia="Times New Roman" w:hAnsi="Century Gothic" w:cs="Times New Roman"/>
          <w:color w:val="000000"/>
          <w:sz w:val="24"/>
          <w:szCs w:val="24"/>
          <w:lang w:eastAsia="ru-RU"/>
        </w:rPr>
        <w:t>Кущевки</w:t>
      </w:r>
      <w:proofErr w:type="spellEnd"/>
      <w:r w:rsidRPr="00951C21">
        <w:rPr>
          <w:rFonts w:ascii="Century Gothic" w:eastAsia="Times New Roman" w:hAnsi="Century Gothic" w:cs="Times New Roman"/>
          <w:color w:val="000000"/>
          <w:sz w:val="24"/>
          <w:szCs w:val="24"/>
          <w:lang w:eastAsia="ru-RU"/>
        </w:rPr>
        <w:t>. Фашисты не ожидали нападения, считая, что советские войска не смогут перейти в наступление. Но они жестоко ошиблись. Казачьи полки стремительно атаковали противника в станице Кущевской. Как ураган, ворвались конники на улицы, уничтожая вражеских солдат и офицеров. Эта дерзкая и смелая атака ошеломила врага. В дневнике убитого фашистского офицера была найдена такая запись: «Перед нами встали какие-то казаки. Это черти, а не солдаты. И кони у них стальные. Живым отсюда не выбраться» (</w:t>
      </w:r>
      <w:r w:rsidRPr="00951C21">
        <w:rPr>
          <w:rFonts w:ascii="Century Gothic" w:eastAsia="Times New Roman" w:hAnsi="Century Gothic" w:cs="Times New Roman"/>
          <w:i/>
          <w:iCs/>
          <w:color w:val="555555"/>
          <w:sz w:val="24"/>
          <w:szCs w:val="24"/>
          <w:lang w:eastAsia="ru-RU"/>
        </w:rPr>
        <w:t xml:space="preserve">Здесь и далее выдержки из документов приводятся по книге И. Овчаренко «Пятый Донской». </w:t>
      </w:r>
      <w:proofErr w:type="spellStart"/>
      <w:r w:rsidRPr="00951C21">
        <w:rPr>
          <w:rFonts w:ascii="Century Gothic" w:eastAsia="Times New Roman" w:hAnsi="Century Gothic" w:cs="Times New Roman"/>
          <w:i/>
          <w:iCs/>
          <w:color w:val="555555"/>
          <w:sz w:val="24"/>
          <w:szCs w:val="24"/>
          <w:lang w:eastAsia="ru-RU"/>
        </w:rPr>
        <w:t>Ростиздат</w:t>
      </w:r>
      <w:proofErr w:type="spellEnd"/>
      <w:r w:rsidRPr="00951C21">
        <w:rPr>
          <w:rFonts w:ascii="Century Gothic" w:eastAsia="Times New Roman" w:hAnsi="Century Gothic" w:cs="Times New Roman"/>
          <w:i/>
          <w:iCs/>
          <w:color w:val="555555"/>
          <w:sz w:val="24"/>
          <w:szCs w:val="24"/>
          <w:lang w:eastAsia="ru-RU"/>
        </w:rPr>
        <w:t>, 1968</w:t>
      </w:r>
      <w:r w:rsidRPr="00951C21">
        <w:rPr>
          <w:rFonts w:ascii="Century Gothic" w:eastAsia="Times New Roman" w:hAnsi="Century Gothic" w:cs="Times New Roman"/>
          <w:color w:val="000000"/>
          <w:sz w:val="24"/>
          <w:szCs w:val="24"/>
          <w:lang w:eastAsia="ru-RU"/>
        </w:rPr>
        <w:t>).</w:t>
      </w:r>
    </w:p>
    <w:p w14:paraId="5CD74F21"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Бои в районе </w:t>
      </w:r>
      <w:proofErr w:type="spellStart"/>
      <w:r w:rsidRPr="00951C21">
        <w:rPr>
          <w:rFonts w:ascii="Century Gothic" w:eastAsia="Times New Roman" w:hAnsi="Century Gothic" w:cs="Times New Roman"/>
          <w:color w:val="000000"/>
          <w:sz w:val="24"/>
          <w:szCs w:val="24"/>
          <w:lang w:eastAsia="ru-RU"/>
        </w:rPr>
        <w:t>Кущевки</w:t>
      </w:r>
      <w:proofErr w:type="spellEnd"/>
      <w:r w:rsidRPr="00951C21">
        <w:rPr>
          <w:rFonts w:ascii="Century Gothic" w:eastAsia="Times New Roman" w:hAnsi="Century Gothic" w:cs="Times New Roman"/>
          <w:color w:val="000000"/>
          <w:sz w:val="24"/>
          <w:szCs w:val="24"/>
          <w:lang w:eastAsia="ru-RU"/>
        </w:rPr>
        <w:t xml:space="preserve"> затянулись. В приказе командира одной из немецких дивизий генерала </w:t>
      </w:r>
      <w:proofErr w:type="spellStart"/>
      <w:r w:rsidRPr="00951C21">
        <w:rPr>
          <w:rFonts w:ascii="Century Gothic" w:eastAsia="Times New Roman" w:hAnsi="Century Gothic" w:cs="Times New Roman"/>
          <w:color w:val="000000"/>
          <w:sz w:val="24"/>
          <w:szCs w:val="24"/>
          <w:lang w:eastAsia="ru-RU"/>
        </w:rPr>
        <w:t>Эгельзеера</w:t>
      </w:r>
      <w:proofErr w:type="spellEnd"/>
      <w:r w:rsidRPr="00951C21">
        <w:rPr>
          <w:rFonts w:ascii="Century Gothic" w:eastAsia="Times New Roman" w:hAnsi="Century Gothic" w:cs="Times New Roman"/>
          <w:color w:val="000000"/>
          <w:sz w:val="24"/>
          <w:szCs w:val="24"/>
          <w:lang w:eastAsia="ru-RU"/>
        </w:rPr>
        <w:t xml:space="preserve"> говорилось, что «фюрер недоволен медленным продвижением </w:t>
      </w:r>
      <w:proofErr w:type="spellStart"/>
      <w:r w:rsidRPr="00951C21">
        <w:rPr>
          <w:rFonts w:ascii="Century Gothic" w:eastAsia="Times New Roman" w:hAnsi="Century Gothic" w:cs="Times New Roman"/>
          <w:color w:val="000000"/>
          <w:sz w:val="24"/>
          <w:szCs w:val="24"/>
          <w:lang w:eastAsia="ru-RU"/>
        </w:rPr>
        <w:t>Батайской</w:t>
      </w:r>
      <w:proofErr w:type="spellEnd"/>
      <w:r w:rsidRPr="00951C21">
        <w:rPr>
          <w:rFonts w:ascii="Century Gothic" w:eastAsia="Times New Roman" w:hAnsi="Century Gothic" w:cs="Times New Roman"/>
          <w:color w:val="000000"/>
          <w:sz w:val="24"/>
          <w:szCs w:val="24"/>
          <w:lang w:eastAsia="ru-RU"/>
        </w:rPr>
        <w:t xml:space="preserve"> группы и требует быстрой расправы с казаками». Генерал приказал своим полкам мощным ударом разгромить казачьи части. Но наши войска опередили удар фашистов. Конно-танковая группа, при поддержке артиллерии неожиданной атакой в течение нескольких минут смяла вражескую оборону. В этом жестоком бою казаки уничтожили целую дивизию гитлеровцев, подбили 17 танков, захватили пленных.</w:t>
      </w:r>
    </w:p>
    <w:p w14:paraId="4B039E72"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В этих первых боях отличились многие казаки: отец и сын </w:t>
      </w:r>
      <w:proofErr w:type="spellStart"/>
      <w:r w:rsidRPr="00951C21">
        <w:rPr>
          <w:rFonts w:ascii="Century Gothic" w:eastAsia="Times New Roman" w:hAnsi="Century Gothic" w:cs="Times New Roman"/>
          <w:color w:val="000000"/>
          <w:sz w:val="24"/>
          <w:szCs w:val="24"/>
          <w:lang w:eastAsia="ru-RU"/>
        </w:rPr>
        <w:t>Недорубовы</w:t>
      </w:r>
      <w:proofErr w:type="spellEnd"/>
      <w:r w:rsidRPr="00951C21">
        <w:rPr>
          <w:rFonts w:ascii="Century Gothic" w:eastAsia="Times New Roman" w:hAnsi="Century Gothic" w:cs="Times New Roman"/>
          <w:color w:val="000000"/>
          <w:sz w:val="24"/>
          <w:szCs w:val="24"/>
          <w:lang w:eastAsia="ru-RU"/>
        </w:rPr>
        <w:t>, Божко, Рыжов и другие.</w:t>
      </w:r>
    </w:p>
    <w:p w14:paraId="64E2661C"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Враг непрерывно атаковал позиции корпуса, но сломить стойкость и упорство казаков ему не удалось. И только потому, что на других участках </w:t>
      </w:r>
      <w:r w:rsidRPr="00951C21">
        <w:rPr>
          <w:rFonts w:ascii="Century Gothic" w:eastAsia="Times New Roman" w:hAnsi="Century Gothic" w:cs="Times New Roman"/>
          <w:color w:val="000000"/>
          <w:sz w:val="24"/>
          <w:szCs w:val="24"/>
          <w:lang w:eastAsia="ru-RU"/>
        </w:rPr>
        <w:lastRenderedPageBreak/>
        <w:t>Северо-Кавказского и Южного фронтов сложилась очень тяжелая обстановка, командование отдало приказ 17-му казачьему корпусу оставить занимаемые позиции и отойти за реку Кубань.</w:t>
      </w:r>
    </w:p>
    <w:p w14:paraId="5C74332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Начались кровопролитные бои в предгорьях Кавказа. Казачьи дивизии обороняли дороги, ведущие к Туапсе. И здесь, в горах, сыны тихого Дона проявили беспримерную отвагу, смелость и находчивость. Один гитлеровский офицер, до смерти перепуганный казаками, писал в своем дневнике:</w:t>
      </w:r>
    </w:p>
    <w:p w14:paraId="70DC8B4E"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«Против нас действуют донские и кубанские казаки. Когда-то мой отец, участник прошлой войны, рассказывал мне о них, но как его страшные рассказы далеки от того, что мне пришлось увидеть! Казаков не возьмешь ничем. Они бросаются на наши танки и жгут их. Вчера тяжелый танк </w:t>
      </w:r>
      <w:proofErr w:type="spellStart"/>
      <w:r w:rsidRPr="00951C21">
        <w:rPr>
          <w:rFonts w:ascii="Century Gothic" w:eastAsia="Times New Roman" w:hAnsi="Century Gothic" w:cs="Times New Roman"/>
          <w:color w:val="000000"/>
          <w:sz w:val="24"/>
          <w:szCs w:val="24"/>
          <w:lang w:eastAsia="ru-RU"/>
        </w:rPr>
        <w:t>обер</w:t>
      </w:r>
      <w:proofErr w:type="spellEnd"/>
      <w:r w:rsidRPr="00951C21">
        <w:rPr>
          <w:rFonts w:ascii="Century Gothic" w:eastAsia="Times New Roman" w:hAnsi="Century Gothic" w:cs="Times New Roman"/>
          <w:color w:val="000000"/>
          <w:sz w:val="24"/>
          <w:szCs w:val="24"/>
          <w:lang w:eastAsia="ru-RU"/>
        </w:rPr>
        <w:t xml:space="preserve">-лейтенанта </w:t>
      </w:r>
      <w:proofErr w:type="spellStart"/>
      <w:r w:rsidRPr="00951C21">
        <w:rPr>
          <w:rFonts w:ascii="Century Gothic" w:eastAsia="Times New Roman" w:hAnsi="Century Gothic" w:cs="Times New Roman"/>
          <w:color w:val="000000"/>
          <w:sz w:val="24"/>
          <w:szCs w:val="24"/>
          <w:lang w:eastAsia="ru-RU"/>
        </w:rPr>
        <w:t>Ретера</w:t>
      </w:r>
      <w:proofErr w:type="spellEnd"/>
      <w:r w:rsidRPr="00951C21">
        <w:rPr>
          <w:rFonts w:ascii="Century Gothic" w:eastAsia="Times New Roman" w:hAnsi="Century Gothic" w:cs="Times New Roman"/>
          <w:color w:val="000000"/>
          <w:sz w:val="24"/>
          <w:szCs w:val="24"/>
          <w:lang w:eastAsia="ru-RU"/>
        </w:rPr>
        <w:t xml:space="preserve"> еле вырвался из их рук, казаки подожгли его. Вчера же эсэсовцы атаковали их, </w:t>
      </w:r>
      <w:proofErr w:type="gramStart"/>
      <w:r w:rsidRPr="00951C21">
        <w:rPr>
          <w:rFonts w:ascii="Century Gothic" w:eastAsia="Times New Roman" w:hAnsi="Century Gothic" w:cs="Times New Roman"/>
          <w:color w:val="000000"/>
          <w:sz w:val="24"/>
          <w:szCs w:val="24"/>
          <w:lang w:eastAsia="ru-RU"/>
        </w:rPr>
        <w:t>но, несмотря на то, что</w:t>
      </w:r>
      <w:proofErr w:type="gramEnd"/>
      <w:r w:rsidRPr="00951C21">
        <w:rPr>
          <w:rFonts w:ascii="Century Gothic" w:eastAsia="Times New Roman" w:hAnsi="Century Gothic" w:cs="Times New Roman"/>
          <w:color w:val="000000"/>
          <w:sz w:val="24"/>
          <w:szCs w:val="24"/>
          <w:lang w:eastAsia="ru-RU"/>
        </w:rPr>
        <w:t xml:space="preserve"> казаков было меньше, они не отступили ни на шаг. Сегодня моя рота была брошена на помощь полкам, попавшим в тяжелое положение, и я вернулся с поля боя с четырьмя уцелевшими солдатами, остальные погибли. Боже, что там было! То, что я жив и могу писать, - просто чудо!».</w:t>
      </w:r>
    </w:p>
    <w:p w14:paraId="57D92B7E"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Тысячи казаков совершили в боях под Туапсе </w:t>
      </w:r>
      <w:proofErr w:type="gramStart"/>
      <w:r w:rsidRPr="00951C21">
        <w:rPr>
          <w:rFonts w:ascii="Century Gothic" w:eastAsia="Times New Roman" w:hAnsi="Century Gothic" w:cs="Times New Roman"/>
          <w:color w:val="000000"/>
          <w:sz w:val="24"/>
          <w:szCs w:val="24"/>
          <w:lang w:eastAsia="ru-RU"/>
        </w:rPr>
        <w:t>героические подвиги</w:t>
      </w:r>
      <w:proofErr w:type="gramEnd"/>
      <w:r w:rsidRPr="00951C21">
        <w:rPr>
          <w:rFonts w:ascii="Century Gothic" w:eastAsia="Times New Roman" w:hAnsi="Century Gothic" w:cs="Times New Roman"/>
          <w:color w:val="000000"/>
          <w:sz w:val="24"/>
          <w:szCs w:val="24"/>
          <w:lang w:eastAsia="ru-RU"/>
        </w:rPr>
        <w:t xml:space="preserve">. По всему фронту вновь разнеслась слава о старом казаке, лейтенанте К. И. </w:t>
      </w:r>
      <w:proofErr w:type="spellStart"/>
      <w:r w:rsidRPr="00951C21">
        <w:rPr>
          <w:rFonts w:ascii="Century Gothic" w:eastAsia="Times New Roman" w:hAnsi="Century Gothic" w:cs="Times New Roman"/>
          <w:color w:val="000000"/>
          <w:sz w:val="24"/>
          <w:szCs w:val="24"/>
          <w:lang w:eastAsia="ru-RU"/>
        </w:rPr>
        <w:t>Недорубове</w:t>
      </w:r>
      <w:proofErr w:type="spellEnd"/>
      <w:r w:rsidRPr="00951C21">
        <w:rPr>
          <w:rFonts w:ascii="Century Gothic" w:eastAsia="Times New Roman" w:hAnsi="Century Gothic" w:cs="Times New Roman"/>
          <w:color w:val="000000"/>
          <w:sz w:val="24"/>
          <w:szCs w:val="24"/>
          <w:lang w:eastAsia="ru-RU"/>
        </w:rPr>
        <w:t xml:space="preserve">. За совершенные подвиги в боях с немецко-фашистскими захватчиками он первым в казачьем корпусе был удостоен </w:t>
      </w:r>
      <w:proofErr w:type="gramStart"/>
      <w:r w:rsidRPr="00951C21">
        <w:rPr>
          <w:rFonts w:ascii="Century Gothic" w:eastAsia="Times New Roman" w:hAnsi="Century Gothic" w:cs="Times New Roman"/>
          <w:color w:val="000000"/>
          <w:sz w:val="24"/>
          <w:szCs w:val="24"/>
          <w:lang w:eastAsia="ru-RU"/>
        </w:rPr>
        <w:t>высшей награды - звания</w:t>
      </w:r>
      <w:proofErr w:type="gramEnd"/>
      <w:r w:rsidRPr="00951C21">
        <w:rPr>
          <w:rFonts w:ascii="Century Gothic" w:eastAsia="Times New Roman" w:hAnsi="Century Gothic" w:cs="Times New Roman"/>
          <w:color w:val="000000"/>
          <w:sz w:val="24"/>
          <w:szCs w:val="24"/>
          <w:lang w:eastAsia="ru-RU"/>
        </w:rPr>
        <w:t xml:space="preserve"> Героя Советского Союза.</w:t>
      </w:r>
    </w:p>
    <w:p w14:paraId="416659DD"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28 августа 1942 года 17-му кавалерийскому корпусу за стойкость, мужество, за героизм бойцов и офицеров, проявленные в боях на Дону, Кубани и на Кавказе, было присвоено звание гвардейского. Отныне он стал именоваться: 4-й гвардейский казачий кавалерийский корпус, а 15-я и 16-я дивизии - 11-й и 12-й гвардейскими Донскими казачьими кавалерийскими дивизиями. Это событие принесло большую радость воинам. В ответ на признание Родиной боевых заслуг казаков они поклялись еще самоотверженнее сражаться с ненавистным врагом.</w:t>
      </w:r>
    </w:p>
    <w:p w14:paraId="0E924C01"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b/>
          <w:color w:val="000000"/>
          <w:sz w:val="24"/>
          <w:szCs w:val="24"/>
          <w:lang w:eastAsia="ru-RU"/>
        </w:rPr>
        <w:t xml:space="preserve">В ноябре 1942 года гвардейские казачьи дивизии были переброшены на правый фланг фронта, под Моздок. Здесь 20 ноября был получен приказ Верховного Главнокомандующего об образовании 5-го гвардейского Донского казачьего кавалерийского корпуса в составе 11-й и 12-й гвардейских Донских казачьих дивизий и прибывшей из Средней Азии 63-й кавалерийской дивизии. </w:t>
      </w:r>
      <w:r w:rsidRPr="00951C21">
        <w:rPr>
          <w:rFonts w:ascii="Century Gothic" w:eastAsia="Times New Roman" w:hAnsi="Century Gothic" w:cs="Times New Roman"/>
          <w:color w:val="000000"/>
          <w:sz w:val="24"/>
          <w:szCs w:val="24"/>
          <w:lang w:eastAsia="ru-RU"/>
        </w:rPr>
        <w:t>Корпусу придавались части усиления: танковый полк, зенитный артиллерийский полк и противотанковый артиллерийский дивизион.</w:t>
      </w:r>
    </w:p>
    <w:p w14:paraId="1D7A783D"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Командиром корпуса был назначен генерал-майор А. Г. </w:t>
      </w:r>
      <w:r w:rsidRPr="00951C21">
        <w:rPr>
          <w:rFonts w:ascii="Century Gothic" w:eastAsia="Times New Roman" w:hAnsi="Century Gothic" w:cs="Times New Roman"/>
          <w:b/>
          <w:color w:val="000000"/>
          <w:sz w:val="24"/>
          <w:szCs w:val="24"/>
          <w:lang w:eastAsia="ru-RU"/>
        </w:rPr>
        <w:t>Селиванов</w:t>
      </w:r>
      <w:r w:rsidRPr="00951C21">
        <w:rPr>
          <w:rFonts w:ascii="Century Gothic" w:eastAsia="Times New Roman" w:hAnsi="Century Gothic" w:cs="Times New Roman"/>
          <w:color w:val="000000"/>
          <w:sz w:val="24"/>
          <w:szCs w:val="24"/>
          <w:lang w:eastAsia="ru-RU"/>
        </w:rPr>
        <w:t>, один из замечательных военачальников нашей гвардейской советской конницы.</w:t>
      </w:r>
    </w:p>
    <w:p w14:paraId="7E6386A3"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lastRenderedPageBreak/>
        <w:t>В эти же дни стало известно об окружении под Сталинградом 300-тысячной немецко-фашистской армии. Это известие придало новые силы защитникам Кавказа.</w:t>
      </w:r>
    </w:p>
    <w:p w14:paraId="4B310A2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Вместе с другими частями Советской Армии дивизии 5-го гвардейского Донского корпуса наносили по врагу все более чувствительные для него удары. 3 декабря берлинское радио в очередной сводке с фронта сообщало: «Несколько дней тому назад на фланге германских войск в районе Моздока появилась дерзкая кучка донских и кубанских казаков. Командованием отдан приказ о немедленном уничтожении этой кучки». А казачьи корпуса Селиванова и Кириченко тем временем прорвали фронт гитлеровских войск на глубину до 100 километров и стали выходить в тыл Моздокской группировки противника.</w:t>
      </w:r>
    </w:p>
    <w:p w14:paraId="3360875D"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3 января 1943 года началась общее наступление советских войск на Северном Кавказе. </w:t>
      </w:r>
      <w:r w:rsidRPr="00951C21">
        <w:rPr>
          <w:rFonts w:ascii="Century Gothic" w:eastAsia="Times New Roman" w:hAnsi="Century Gothic" w:cs="Times New Roman"/>
          <w:b/>
          <w:color w:val="000000"/>
          <w:sz w:val="24"/>
          <w:szCs w:val="24"/>
          <w:lang w:eastAsia="ru-RU"/>
        </w:rPr>
        <w:t>На правом фланге наших войск действовал 5-й гвардейский Донской корпус.</w:t>
      </w:r>
      <w:r w:rsidRPr="00951C21">
        <w:rPr>
          <w:rFonts w:ascii="Century Gothic" w:eastAsia="Times New Roman" w:hAnsi="Century Gothic" w:cs="Times New Roman"/>
          <w:color w:val="000000"/>
          <w:sz w:val="24"/>
          <w:szCs w:val="24"/>
          <w:lang w:eastAsia="ru-RU"/>
        </w:rPr>
        <w:t xml:space="preserve"> Во взаимодействии с другими частями он смял и обратил в бегство все левое крыло немецкой обороны. Тщетно пытался командующий немецкими войсками на Кавказе генерал Клейст остановить или хотя бы задержать наступление наших войск. На удобных естественных рубежах гитлеровцы яростно оборонялись. При отступлении они взрывали мосты, минировали дороги. Но продвижение наших войск продолжалась с нарастающей силой.</w:t>
      </w:r>
    </w:p>
    <w:p w14:paraId="1935CFE8"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И вот в конце января 1943 года донцы ступили на свою родную землю. Радость встречи с Родиной омрачали страшные картины зверств фашистских захватчиков. Пылали хутора и станицы, подожженные отступающим врагом; в присыпанных снегом ямах лежали расстрелянные мирные советские граждане. Все это наполняло сердца воинов справедливым гневом и жаждой возмездия.</w:t>
      </w:r>
    </w:p>
    <w:p w14:paraId="4075B7F2"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Упорные бои развернулись на рубеже Егорлыкская - Мечетинская. Понимая, что потерять этот рубеж </w:t>
      </w:r>
      <w:proofErr w:type="gramStart"/>
      <w:r w:rsidRPr="00951C21">
        <w:rPr>
          <w:rFonts w:ascii="Century Gothic" w:eastAsia="Times New Roman" w:hAnsi="Century Gothic" w:cs="Times New Roman"/>
          <w:color w:val="000000"/>
          <w:sz w:val="24"/>
          <w:szCs w:val="24"/>
          <w:lang w:eastAsia="ru-RU"/>
        </w:rPr>
        <w:t>- значит</w:t>
      </w:r>
      <w:proofErr w:type="gramEnd"/>
      <w:r w:rsidRPr="00951C21">
        <w:rPr>
          <w:rFonts w:ascii="Century Gothic" w:eastAsia="Times New Roman" w:hAnsi="Century Gothic" w:cs="Times New Roman"/>
          <w:color w:val="000000"/>
          <w:sz w:val="24"/>
          <w:szCs w:val="24"/>
          <w:lang w:eastAsia="ru-RU"/>
        </w:rPr>
        <w:t xml:space="preserve"> дать советским войскам выход к Дону, фашистское командование сосредоточило здесь много танков, пехоту и авиацию. Против 11-й гвардейской Донской дивизии гитлеровцы бросили танковую дивизию СС «Викинг». Но гвардейцы не дрогнули и в этой сложной обстановке.</w:t>
      </w:r>
    </w:p>
    <w:p w14:paraId="7F1E8F62"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...На одном участке обороны дивизии внезапно прорвались 36 вражеских танков. Силы врага в несколько раз превосходили наши. Но гвардейцы-артиллеристы вступили в схватку с фашистами. На орудийный расчет старшего сержанта Н. И. Савченко шли четыре бронированные громады с черно-белыми крестами на башнях. Казаки-артиллеристы подбили два танка, остальные отошли. Но вскоре на орудие Савченко двинулись уже шесть танков. Метким выстрелом артиллеристы подожгли еще один. Артиллеристы продолжали сражаться и тогда, когда прямым попаданием вражеского снаряда их орудие было разбито. Гранатами они подбили еще два вражеских танка... Бой прекратился только с наступлением темноты. За этот подвиг казаки-артиллеристы были </w:t>
      </w:r>
      <w:r w:rsidRPr="00951C21">
        <w:rPr>
          <w:rFonts w:ascii="Century Gothic" w:eastAsia="Times New Roman" w:hAnsi="Century Gothic" w:cs="Times New Roman"/>
          <w:color w:val="000000"/>
          <w:sz w:val="24"/>
          <w:szCs w:val="24"/>
          <w:lang w:eastAsia="ru-RU"/>
        </w:rPr>
        <w:lastRenderedPageBreak/>
        <w:t>награждены орденами, а гвардии старшему сержанту Н. И. Савченко присвоено высокое звание Героя Советского Союза.</w:t>
      </w:r>
    </w:p>
    <w:p w14:paraId="526FA5F3"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В боях у Егорлыкской многие бойцы, командиры и политработники показали образцы мужества и бесстрашия. И враг не выдержал, стал отступать к </w:t>
      </w:r>
      <w:proofErr w:type="spellStart"/>
      <w:r w:rsidRPr="00951C21">
        <w:rPr>
          <w:rFonts w:ascii="Century Gothic" w:eastAsia="Times New Roman" w:hAnsi="Century Gothic" w:cs="Times New Roman"/>
          <w:color w:val="000000"/>
          <w:sz w:val="24"/>
          <w:szCs w:val="24"/>
          <w:lang w:eastAsia="ru-RU"/>
        </w:rPr>
        <w:t>Ростову</w:t>
      </w:r>
      <w:proofErr w:type="spellEnd"/>
      <w:r w:rsidRPr="00951C21">
        <w:rPr>
          <w:rFonts w:ascii="Century Gothic" w:eastAsia="Times New Roman" w:hAnsi="Century Gothic" w:cs="Times New Roman"/>
          <w:color w:val="000000"/>
          <w:sz w:val="24"/>
          <w:szCs w:val="24"/>
          <w:lang w:eastAsia="ru-RU"/>
        </w:rPr>
        <w:t>.</w:t>
      </w:r>
    </w:p>
    <w:p w14:paraId="203E4527"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Утром 8 февраля 1943 года казачьи дивизии подошли к Дону в районе Азова, перешли по льду Дон и Мертвый Донец и 9 февраля заняли Нижне-</w:t>
      </w:r>
      <w:proofErr w:type="spellStart"/>
      <w:r w:rsidRPr="00951C21">
        <w:rPr>
          <w:rFonts w:ascii="Century Gothic" w:eastAsia="Times New Roman" w:hAnsi="Century Gothic" w:cs="Times New Roman"/>
          <w:color w:val="000000"/>
          <w:sz w:val="24"/>
          <w:szCs w:val="24"/>
          <w:lang w:eastAsia="ru-RU"/>
        </w:rPr>
        <w:t>Гниловскую</w:t>
      </w:r>
      <w:proofErr w:type="spellEnd"/>
      <w:r w:rsidRPr="00951C21">
        <w:rPr>
          <w:rFonts w:ascii="Century Gothic" w:eastAsia="Times New Roman" w:hAnsi="Century Gothic" w:cs="Times New Roman"/>
          <w:color w:val="000000"/>
          <w:sz w:val="24"/>
          <w:szCs w:val="24"/>
          <w:lang w:eastAsia="ru-RU"/>
        </w:rPr>
        <w:t xml:space="preserve"> и станцию </w:t>
      </w:r>
      <w:proofErr w:type="spellStart"/>
      <w:r w:rsidRPr="00951C21">
        <w:rPr>
          <w:rFonts w:ascii="Century Gothic" w:eastAsia="Times New Roman" w:hAnsi="Century Gothic" w:cs="Times New Roman"/>
          <w:color w:val="000000"/>
          <w:sz w:val="24"/>
          <w:szCs w:val="24"/>
          <w:lang w:eastAsia="ru-RU"/>
        </w:rPr>
        <w:t>Хапры</w:t>
      </w:r>
      <w:proofErr w:type="spellEnd"/>
      <w:r w:rsidRPr="00951C21">
        <w:rPr>
          <w:rFonts w:ascii="Century Gothic" w:eastAsia="Times New Roman" w:hAnsi="Century Gothic" w:cs="Times New Roman"/>
          <w:color w:val="000000"/>
          <w:sz w:val="24"/>
          <w:szCs w:val="24"/>
          <w:lang w:eastAsia="ru-RU"/>
        </w:rPr>
        <w:t xml:space="preserve">, перерезав железную дорогу </w:t>
      </w:r>
      <w:proofErr w:type="spellStart"/>
      <w:proofErr w:type="gramStart"/>
      <w:r w:rsidRPr="00951C21">
        <w:rPr>
          <w:rFonts w:ascii="Century Gothic" w:eastAsia="Times New Roman" w:hAnsi="Century Gothic" w:cs="Times New Roman"/>
          <w:color w:val="000000"/>
          <w:sz w:val="24"/>
          <w:szCs w:val="24"/>
          <w:lang w:eastAsia="ru-RU"/>
        </w:rPr>
        <w:t>Ростов</w:t>
      </w:r>
      <w:proofErr w:type="spellEnd"/>
      <w:r w:rsidRPr="00951C21">
        <w:rPr>
          <w:rFonts w:ascii="Century Gothic" w:eastAsia="Times New Roman" w:hAnsi="Century Gothic" w:cs="Times New Roman"/>
          <w:color w:val="000000"/>
          <w:sz w:val="24"/>
          <w:szCs w:val="24"/>
          <w:lang w:eastAsia="ru-RU"/>
        </w:rPr>
        <w:t xml:space="preserve"> - Таганрог</w:t>
      </w:r>
      <w:proofErr w:type="gramEnd"/>
      <w:r w:rsidRPr="00951C21">
        <w:rPr>
          <w:rFonts w:ascii="Century Gothic" w:eastAsia="Times New Roman" w:hAnsi="Century Gothic" w:cs="Times New Roman"/>
          <w:color w:val="000000"/>
          <w:sz w:val="24"/>
          <w:szCs w:val="24"/>
          <w:lang w:eastAsia="ru-RU"/>
        </w:rPr>
        <w:t xml:space="preserve">. Ударом в тыл немецким войскам, оборонявшим </w:t>
      </w:r>
      <w:proofErr w:type="spellStart"/>
      <w:r w:rsidRPr="00951C21">
        <w:rPr>
          <w:rFonts w:ascii="Century Gothic" w:eastAsia="Times New Roman" w:hAnsi="Century Gothic" w:cs="Times New Roman"/>
          <w:color w:val="000000"/>
          <w:sz w:val="24"/>
          <w:szCs w:val="24"/>
          <w:lang w:eastAsia="ru-RU"/>
        </w:rPr>
        <w:t>Ростов</w:t>
      </w:r>
      <w:proofErr w:type="spellEnd"/>
      <w:r w:rsidRPr="00951C21">
        <w:rPr>
          <w:rFonts w:ascii="Century Gothic" w:eastAsia="Times New Roman" w:hAnsi="Century Gothic" w:cs="Times New Roman"/>
          <w:color w:val="000000"/>
          <w:sz w:val="24"/>
          <w:szCs w:val="24"/>
          <w:lang w:eastAsia="ru-RU"/>
        </w:rPr>
        <w:t xml:space="preserve">, 5-й гвардейский Донской казачий кавалерийский корпус ускорил освобождение столицы Дона. 14 февраля 1943 года </w:t>
      </w:r>
      <w:proofErr w:type="spellStart"/>
      <w:r w:rsidRPr="00951C21">
        <w:rPr>
          <w:rFonts w:ascii="Century Gothic" w:eastAsia="Times New Roman" w:hAnsi="Century Gothic" w:cs="Times New Roman"/>
          <w:color w:val="000000"/>
          <w:sz w:val="24"/>
          <w:szCs w:val="24"/>
          <w:lang w:eastAsia="ru-RU"/>
        </w:rPr>
        <w:t>Ростов</w:t>
      </w:r>
      <w:proofErr w:type="spellEnd"/>
      <w:r w:rsidRPr="00951C21">
        <w:rPr>
          <w:rFonts w:ascii="Century Gothic" w:eastAsia="Times New Roman" w:hAnsi="Century Gothic" w:cs="Times New Roman"/>
          <w:color w:val="000000"/>
          <w:sz w:val="24"/>
          <w:szCs w:val="24"/>
          <w:lang w:eastAsia="ru-RU"/>
        </w:rPr>
        <w:t xml:space="preserve"> был освобожден от немецко-фашистских захватчиков.</w:t>
      </w:r>
    </w:p>
    <w:p w14:paraId="0FEFB5E6"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К 20 февраля части корпуса, преследуя отступающего врага, вышли к реке Миусу, несколько южнее Матвеева Кургана.</w:t>
      </w:r>
    </w:p>
    <w:p w14:paraId="7A21EC07"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Казаки-конногвардейцы 5-го Донского корпуса внесли неоценимый вклад в освобождение Ставрополья, Кубани и Дона. Родина высоко оценила их подвиги. Более восьмисот казаков - бойцов и офицеров - были удостоены правительственных наград. 11-я и 12-я гвардейские казачьи кавалерийские дивизии были награждены орденами Красного Знамени.</w:t>
      </w:r>
    </w:p>
    <w:p w14:paraId="0268C095"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Весной 1943 года после непрерывных восьмимесячных боев корпус был выведен в резерв Южного фронта и расположился в Сальском, Целинском и Веселовском районах. За время непродолжительного отдыха корпус получил пополнение людьми и техникой. На вооружение корпуса поступили танковые, гвардейский минометный («катюши») и самоходный артиллерийский полки.</w:t>
      </w:r>
    </w:p>
    <w:p w14:paraId="07B0C74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b/>
          <w:color w:val="000000"/>
          <w:sz w:val="24"/>
          <w:szCs w:val="24"/>
          <w:lang w:eastAsia="ru-RU"/>
        </w:rPr>
      </w:pPr>
      <w:r w:rsidRPr="00951C21">
        <w:rPr>
          <w:rFonts w:ascii="Century Gothic" w:eastAsia="Times New Roman" w:hAnsi="Century Gothic" w:cs="Times New Roman"/>
          <w:b/>
          <w:color w:val="000000"/>
          <w:sz w:val="24"/>
          <w:szCs w:val="24"/>
          <w:lang w:eastAsia="ru-RU"/>
        </w:rPr>
        <w:t>В первых числах мая 1943 года 5-й гвардейский Донской корпус был снова введен в бой в составе войск Южного фронта.</w:t>
      </w:r>
    </w:p>
    <w:p w14:paraId="23DAD781"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Много славных боевых подвигов совершили казаки-конногвардейцы в последующих боях. Они участвовали в прорыве укрепленной линии врага на реке </w:t>
      </w:r>
      <w:proofErr w:type="spellStart"/>
      <w:r w:rsidRPr="00951C21">
        <w:rPr>
          <w:rFonts w:ascii="Century Gothic" w:eastAsia="Times New Roman" w:hAnsi="Century Gothic" w:cs="Times New Roman"/>
          <w:color w:val="000000"/>
          <w:sz w:val="24"/>
          <w:szCs w:val="24"/>
          <w:lang w:eastAsia="ru-RU"/>
        </w:rPr>
        <w:t>Кальмиус</w:t>
      </w:r>
      <w:proofErr w:type="spellEnd"/>
      <w:r w:rsidRPr="00951C21">
        <w:rPr>
          <w:rFonts w:ascii="Century Gothic" w:eastAsia="Times New Roman" w:hAnsi="Century Gothic" w:cs="Times New Roman"/>
          <w:color w:val="000000"/>
          <w:sz w:val="24"/>
          <w:szCs w:val="24"/>
          <w:lang w:eastAsia="ru-RU"/>
        </w:rPr>
        <w:t xml:space="preserve"> и за 14 дней непрерывных боев продвинулись вперед на 250 километров, освободив десятки городов и сел Украины.</w:t>
      </w:r>
    </w:p>
    <w:p w14:paraId="1D8A2402"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В январе-феврале 1944 года они громили сильную группировку противника, окруженную нашими войсками в районе Корсунь-Шевченковского. За успешные действия в этих боях 5-й Донской корпус был награжден орденом Красного Знамени, а 11-я гвардейская Донская дивизия - орденом Богдана Хмельницкого 2-й степени.</w:t>
      </w:r>
    </w:p>
    <w:p w14:paraId="57941523"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b/>
          <w:color w:val="000000"/>
          <w:sz w:val="24"/>
          <w:szCs w:val="24"/>
          <w:u w:val="single"/>
          <w:lang w:eastAsia="ru-RU"/>
        </w:rPr>
      </w:pPr>
      <w:r w:rsidRPr="00951C21">
        <w:rPr>
          <w:rFonts w:ascii="Century Gothic" w:eastAsia="Times New Roman" w:hAnsi="Century Gothic" w:cs="Times New Roman"/>
          <w:color w:val="000000"/>
          <w:sz w:val="24"/>
          <w:szCs w:val="24"/>
          <w:lang w:eastAsia="ru-RU"/>
        </w:rPr>
        <w:t xml:space="preserve">В марте 1944 года вместо тяжело заболевшего генерал-лейтенанта А. Г. Селиванова в командование корпусом </w:t>
      </w:r>
      <w:r w:rsidRPr="00951C21">
        <w:rPr>
          <w:rFonts w:ascii="Century Gothic" w:eastAsia="Times New Roman" w:hAnsi="Century Gothic" w:cs="Times New Roman"/>
          <w:b/>
          <w:color w:val="000000"/>
          <w:sz w:val="24"/>
          <w:szCs w:val="24"/>
          <w:lang w:eastAsia="ru-RU"/>
        </w:rPr>
        <w:t>вступил генерал С. И. Горшков</w:t>
      </w:r>
      <w:r w:rsidRPr="00951C21">
        <w:rPr>
          <w:rFonts w:ascii="Century Gothic" w:eastAsia="Times New Roman" w:hAnsi="Century Gothic" w:cs="Times New Roman"/>
          <w:color w:val="000000"/>
          <w:sz w:val="24"/>
          <w:szCs w:val="24"/>
          <w:lang w:eastAsia="ru-RU"/>
        </w:rPr>
        <w:t xml:space="preserve">. Под его командованием корпус участвовал в окружении и ликвидации в районе Кишинева 22 вражеских дивизий. </w:t>
      </w:r>
      <w:r w:rsidRPr="00951C21">
        <w:rPr>
          <w:rFonts w:ascii="Century Gothic" w:eastAsia="Times New Roman" w:hAnsi="Century Gothic" w:cs="Times New Roman"/>
          <w:b/>
          <w:color w:val="000000"/>
          <w:sz w:val="24"/>
          <w:szCs w:val="24"/>
          <w:u w:val="single"/>
          <w:lang w:eastAsia="ru-RU"/>
        </w:rPr>
        <w:t xml:space="preserve">Донцы-конногвардейцы </w:t>
      </w:r>
      <w:r w:rsidRPr="00951C21">
        <w:rPr>
          <w:rFonts w:ascii="Century Gothic" w:eastAsia="Times New Roman" w:hAnsi="Century Gothic" w:cs="Times New Roman"/>
          <w:b/>
          <w:color w:val="000000"/>
          <w:sz w:val="24"/>
          <w:szCs w:val="24"/>
          <w:u w:val="single"/>
          <w:lang w:eastAsia="ru-RU"/>
        </w:rPr>
        <w:lastRenderedPageBreak/>
        <w:t>штурмовали укрепление врага в Карпатах и Трансильванских Альпах и в сентябре 1944 года вышли на Венгерскую равнину. Продвигаясь с боями по венгерской земле, 5-й Донской казачий корпус вместе с другими частями форсировал Дунай и принял участие в битве за Будапешт.</w:t>
      </w:r>
    </w:p>
    <w:p w14:paraId="66FBCEF2"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...В начале января 1945 года гитлеровское командование бросило большие силы, чтобы разорвать кольцо советских войск, окруживших в Будапеште 180-тысячную группировку противника. Танковые дивизии фашистов должны были соединиться с окруженной группировкой, разбить наши войска и отбросить их за Дунай.</w:t>
      </w:r>
    </w:p>
    <w:p w14:paraId="653EF95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5-й Донской корпус стал на своем участке непроходимой для врага стеной. Шли ожесточенные танковые бои. В ночь на 22 января после почти трехчасовой артиллерийской подготовки вражеские дивизии «Мертвая голова» и «Викинг» пошли в атаку на боевые порядки частей Донского корпуса. Муже</w:t>
      </w:r>
      <w:r w:rsidRPr="00951C21">
        <w:rPr>
          <w:rFonts w:ascii="Century Gothic" w:eastAsia="Times New Roman" w:hAnsi="Century Gothic" w:cs="Times New Roman"/>
          <w:color w:val="000000"/>
          <w:sz w:val="24"/>
          <w:szCs w:val="24"/>
          <w:lang w:eastAsia="ru-RU"/>
        </w:rPr>
        <w:softHyphen/>
        <w:t>ственно встретили их казаки-гвардейцы, и враг был остановлен.</w:t>
      </w:r>
    </w:p>
    <w:p w14:paraId="3BF19B16"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 xml:space="preserve">Бессмертный подвиг совершил в боях за Будапешт гвардии сержант Василий Огурцов. Он прошел славный боевой путь от предгорий Кавказа до столицы Венгрии. Во время боя за станцию </w:t>
      </w:r>
      <w:proofErr w:type="spellStart"/>
      <w:r w:rsidRPr="00951C21">
        <w:rPr>
          <w:rFonts w:ascii="Century Gothic" w:eastAsia="Times New Roman" w:hAnsi="Century Gothic" w:cs="Times New Roman"/>
          <w:color w:val="000000"/>
          <w:sz w:val="24"/>
          <w:szCs w:val="24"/>
          <w:lang w:eastAsia="ru-RU"/>
        </w:rPr>
        <w:t>Кечкед</w:t>
      </w:r>
      <w:proofErr w:type="spellEnd"/>
      <w:r w:rsidRPr="00951C21">
        <w:rPr>
          <w:rFonts w:ascii="Century Gothic" w:eastAsia="Times New Roman" w:hAnsi="Century Gothic" w:cs="Times New Roman"/>
          <w:color w:val="000000"/>
          <w:sz w:val="24"/>
          <w:szCs w:val="24"/>
          <w:lang w:eastAsia="ru-RU"/>
        </w:rPr>
        <w:t xml:space="preserve"> в одном доме вспыхнула яростная схватка. Василий Огурцов огнем из автомата уничтожил несколько гитлеровцев, а когда кончились патроны, он вступил в рукопашный бой и одолел еще четырех фашистов. Но автоматная очередь сразила героя. За доблесть и мужество, проявленные в бою с врагом, сержанту Василию Васильевичу </w:t>
      </w:r>
      <w:proofErr w:type="spellStart"/>
      <w:r w:rsidRPr="00951C21">
        <w:rPr>
          <w:rFonts w:ascii="Century Gothic" w:eastAsia="Times New Roman" w:hAnsi="Century Gothic" w:cs="Times New Roman"/>
          <w:color w:val="000000"/>
          <w:sz w:val="24"/>
          <w:szCs w:val="24"/>
          <w:lang w:eastAsia="ru-RU"/>
        </w:rPr>
        <w:t>Огурцову</w:t>
      </w:r>
      <w:proofErr w:type="spellEnd"/>
      <w:r w:rsidRPr="00951C21">
        <w:rPr>
          <w:rFonts w:ascii="Century Gothic" w:eastAsia="Times New Roman" w:hAnsi="Century Gothic" w:cs="Times New Roman"/>
          <w:color w:val="000000"/>
          <w:sz w:val="24"/>
          <w:szCs w:val="24"/>
          <w:lang w:eastAsia="ru-RU"/>
        </w:rPr>
        <w:t xml:space="preserve"> было посмертно присвоено звание Героя Советского Союза. Боевые друзья Василия Огурцова бережно хранили его автомат до конца войны и передали его в </w:t>
      </w:r>
      <w:proofErr w:type="spellStart"/>
      <w:r w:rsidRPr="00951C21">
        <w:rPr>
          <w:rFonts w:ascii="Century Gothic" w:eastAsia="Times New Roman" w:hAnsi="Century Gothic" w:cs="Times New Roman"/>
          <w:color w:val="000000"/>
          <w:sz w:val="24"/>
          <w:szCs w:val="24"/>
          <w:lang w:eastAsia="ru-RU"/>
        </w:rPr>
        <w:t>Новочеркасский</w:t>
      </w:r>
      <w:proofErr w:type="spellEnd"/>
      <w:r w:rsidRPr="00951C21">
        <w:rPr>
          <w:rFonts w:ascii="Century Gothic" w:eastAsia="Times New Roman" w:hAnsi="Century Gothic" w:cs="Times New Roman"/>
          <w:color w:val="000000"/>
          <w:sz w:val="24"/>
          <w:szCs w:val="24"/>
          <w:lang w:eastAsia="ru-RU"/>
        </w:rPr>
        <w:t xml:space="preserve"> музей истории донского казачества.</w:t>
      </w:r>
    </w:p>
    <w:p w14:paraId="3ED77236"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b/>
          <w:color w:val="000000"/>
          <w:sz w:val="24"/>
          <w:szCs w:val="24"/>
          <w:lang w:eastAsia="ru-RU"/>
        </w:rPr>
      </w:pPr>
      <w:r w:rsidRPr="00951C21">
        <w:rPr>
          <w:rFonts w:ascii="Century Gothic" w:eastAsia="Times New Roman" w:hAnsi="Century Gothic" w:cs="Times New Roman"/>
          <w:b/>
          <w:color w:val="000000"/>
          <w:sz w:val="24"/>
          <w:szCs w:val="24"/>
          <w:lang w:eastAsia="ru-RU"/>
        </w:rPr>
        <w:t>13 февраля 1945 года вражеская группировка в Будапеште была уничтожена. За отличные боевые действия 5-й гвардейский Донской кавалерийский казачий корпус получил почетное наименование - Будапештский.</w:t>
      </w:r>
    </w:p>
    <w:p w14:paraId="6A454593"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Военный совет фронта направил бойцам, командирам и политработникам корпуса обращение:</w:t>
      </w:r>
    </w:p>
    <w:p w14:paraId="7E8B0EEF"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«Славные конники, боевые друзья! Торжественными салютами славит столица нашей Родины Москва победные боевые дела советских войск. Врагу, пытавшемуся прорваться к Дунаю и оттеснить нас, нанесен сокрушительный удар.</w:t>
      </w:r>
    </w:p>
    <w:p w14:paraId="37C8F4AA"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Отважные донцы-кавалеристы, мужественные гвардейцы! В минувших боях вы всегда с честью выполняли поставленные задачи, и не было случая, чтобы гитлеровцы выдерживали силу вашего разящего удара. Теперь перед вами новая ответственная задача - добить остатки разгромленного и отступающего противника, не дать ему закрепиться.</w:t>
      </w:r>
    </w:p>
    <w:p w14:paraId="335EF1C1"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lastRenderedPageBreak/>
        <w:t>Пусть слава новых побед увенчает ваши гвардейские знамена!».</w:t>
      </w:r>
    </w:p>
    <w:p w14:paraId="5C6D4457"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Донской казачий корпус выполнил и эту боевую задачу. Во взаимодействии с другими частями Советской Армии он добил фашистского зверя в Австрийских Альпах.</w:t>
      </w:r>
    </w:p>
    <w:p w14:paraId="66E3A587"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Девять тысяч километров сквозь грохот и дым войны прошли славные донские полки. За время боевых действий 5-й гвардейский Донской корпус истребил около 60 тысяч гитлеровских солдат и офицеров, взял в плен около 24 тысяч, уничтожил 676 танков и самоходных орудий, 128 бронемашин, около тысячи орудий, 97 самолетов, 1362 пулемета, 4572 автомашины, захватил 311 орудий, около тысячи автомашин, 14 паровозов, свыше 11 тысяч лошадей.</w:t>
      </w:r>
    </w:p>
    <w:p w14:paraId="465229C6" w14:textId="77777777" w:rsidR="00951C21" w:rsidRPr="00951C21" w:rsidRDefault="00951C21" w:rsidP="00951C21">
      <w:pPr>
        <w:spacing w:before="100" w:beforeAutospacing="1" w:after="100" w:afterAutospacing="1" w:line="240" w:lineRule="auto"/>
        <w:ind w:left="150" w:right="150" w:firstLine="300"/>
        <w:jc w:val="both"/>
        <w:rPr>
          <w:rFonts w:ascii="Century Gothic" w:eastAsia="Times New Roman" w:hAnsi="Century Gothic" w:cs="Times New Roman"/>
          <w:color w:val="000000"/>
          <w:sz w:val="24"/>
          <w:szCs w:val="24"/>
          <w:lang w:eastAsia="ru-RU"/>
        </w:rPr>
      </w:pPr>
      <w:r w:rsidRPr="00951C21">
        <w:rPr>
          <w:rFonts w:ascii="Century Gothic" w:eastAsia="Times New Roman" w:hAnsi="Century Gothic" w:cs="Times New Roman"/>
          <w:color w:val="000000"/>
          <w:sz w:val="24"/>
          <w:szCs w:val="24"/>
          <w:lang w:eastAsia="ru-RU"/>
        </w:rPr>
        <w:t>За мужество и героизм, проявленные в боях с гитлеровскими захватчиками, 31758 солдат и офицеров корпуса были награждены орденами и медалями, а одиннадцати самым бесстрашным и отважным воинам присвоено высокое звание Героя Советского Союза.</w:t>
      </w:r>
    </w:p>
    <w:p w14:paraId="66E08227" w14:textId="77777777" w:rsidR="00951C21" w:rsidRDefault="00951C21"/>
    <w:sectPr w:rsidR="00951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21"/>
    <w:rsid w:val="00951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38D5"/>
  <w15:chartTrackingRefBased/>
  <w15:docId w15:val="{CC60DA42-D8B4-4D8D-8DAA-9943EB47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2024-11-19T08:53:00Z</dcterms:created>
  <dcterms:modified xsi:type="dcterms:W3CDTF">2024-11-19T08:54:00Z</dcterms:modified>
</cp:coreProperties>
</file>